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787E0F77" w14:textId="77777777" w:rsidR="00E23BA7" w:rsidRDefault="00E23BA7" w:rsidP="00E23BA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654F23D4" w14:textId="77777777" w:rsidR="00E23BA7" w:rsidRDefault="00E23BA7" w:rsidP="00E23BA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180A8A08" w14:textId="172443F1" w:rsidR="00E23BA7" w:rsidRPr="005318E6" w:rsidRDefault="00E23BA7" w:rsidP="00E23B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318E6">
        <w:rPr>
          <w:rFonts w:ascii="Calibri" w:eastAsia="Calibri" w:hAnsi="Calibri" w:cs="Calibri"/>
          <w:b/>
          <w:bCs/>
          <w:sz w:val="32"/>
          <w:szCs w:val="32"/>
        </w:rPr>
        <w:t xml:space="preserve">Ambasciata d’Italia </w:t>
      </w:r>
      <w:r>
        <w:rPr>
          <w:rFonts w:ascii="Calibri" w:eastAsia="Calibri" w:hAnsi="Calibri" w:cs="Calibri"/>
          <w:b/>
          <w:bCs/>
          <w:sz w:val="32"/>
          <w:szCs w:val="32"/>
        </w:rPr>
        <w:t>a</w:t>
      </w:r>
      <w:r w:rsidRPr="005318E6">
        <w:rPr>
          <w:rFonts w:ascii="Calibri" w:eastAsia="Calibri" w:hAnsi="Calibri" w:cs="Calibri"/>
          <w:b/>
          <w:bCs/>
          <w:sz w:val="32"/>
          <w:szCs w:val="32"/>
        </w:rPr>
        <w:t xml:space="preserve"> Belgrado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4DDACB5C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E23BA7">
        <w:rPr>
          <w:rFonts w:cs="Times New Roman"/>
          <w:sz w:val="24"/>
          <w:szCs w:val="24"/>
        </w:rPr>
        <w:t>Serbia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1AEAC70B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B638AE" w:rsidRPr="00E23BA7">
        <w:rPr>
          <w:rFonts w:cs="Times New Roman"/>
          <w:sz w:val="24"/>
          <w:szCs w:val="24"/>
        </w:rPr>
        <w:t xml:space="preserve">in </w:t>
      </w:r>
      <w:r w:rsidR="00E23BA7" w:rsidRPr="00E23BA7">
        <w:rPr>
          <w:rFonts w:cs="Times New Roman"/>
          <w:sz w:val="24"/>
          <w:szCs w:val="24"/>
        </w:rPr>
        <w:t>Serbia</w:t>
      </w:r>
      <w:r w:rsidR="00E23BA7">
        <w:rPr>
          <w:rFonts w:cs="Times New Roman"/>
          <w:sz w:val="24"/>
          <w:szCs w:val="24"/>
        </w:rPr>
        <w:t>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59A210DE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E23BA7" w:rsidRPr="007F124E">
        <w:rPr>
          <w:rFonts w:cs="Times New Roman"/>
          <w:b/>
          <w:bCs/>
          <w:sz w:val="24"/>
          <w:szCs w:val="24"/>
          <w:u w:val="single"/>
        </w:rPr>
        <w:t>18 settembre 2026</w:t>
      </w:r>
      <w:r w:rsidR="00E23BA7" w:rsidRPr="00E23BA7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E23BA7" w:rsidRPr="00917E94">
          <w:rPr>
            <w:rStyle w:val="Hyperlink"/>
            <w:rFonts w:cs="Times New Roman"/>
            <w:b/>
            <w:sz w:val="24"/>
            <w:szCs w:val="24"/>
          </w:rPr>
          <w:t>segret.belgrado@esteri.it</w:t>
        </w:r>
      </w:hyperlink>
      <w:r w:rsidR="006479BE" w:rsidRPr="00E23BA7">
        <w:rPr>
          <w:rFonts w:cs="Times New Roman"/>
          <w:sz w:val="24"/>
          <w:szCs w:val="24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B6691E6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E23BA7">
        <w:rPr>
          <w:rFonts w:cs="Times New Roman"/>
          <w:sz w:val="24"/>
          <w:szCs w:val="24"/>
        </w:rPr>
        <w:t xml:space="preserve">Serbia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437F04CD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E23BA7" w:rsidRPr="00E23BA7">
        <w:rPr>
          <w:rFonts w:cstheme="minorHAnsi"/>
          <w:sz w:val="28"/>
          <w:szCs w:val="28"/>
        </w:rPr>
        <w:t>(</w:t>
      </w:r>
      <w:hyperlink r:id="rId10" w:history="1">
        <w:r w:rsidR="00FB3B6C" w:rsidRPr="00E23BA7">
          <w:rPr>
            <w:rStyle w:val="Hyperlink"/>
            <w:sz w:val="24"/>
            <w:szCs w:val="24"/>
          </w:rPr>
          <w:t>dgce11@esteri.it</w:t>
        </w:r>
      </w:hyperlink>
      <w:r w:rsidR="007C2FAE" w:rsidRPr="00E23BA7">
        <w:rPr>
          <w:color w:val="212529"/>
          <w:sz w:val="24"/>
          <w:szCs w:val="24"/>
        </w:rPr>
        <w:t>; tel. 0039 063691</w:t>
      </w:r>
      <w:r w:rsidR="00FB3B6C" w:rsidRPr="00E23BA7">
        <w:rPr>
          <w:color w:val="212529"/>
          <w:sz w:val="24"/>
          <w:szCs w:val="24"/>
        </w:rPr>
        <w:t>1</w:t>
      </w:r>
      <w:r w:rsidR="00E23BA7" w:rsidRPr="00E23BA7">
        <w:rPr>
          <w:color w:val="212529"/>
          <w:sz w:val="24"/>
          <w:szCs w:val="24"/>
        </w:rPr>
        <w:t>)</w:t>
      </w:r>
      <w:r w:rsidRPr="00E23BA7">
        <w:rPr>
          <w:rFonts w:cstheme="minorHAnsi"/>
          <w:sz w:val="28"/>
          <w:szCs w:val="28"/>
        </w:rPr>
        <w:t xml:space="preserve"> </w:t>
      </w:r>
      <w:r w:rsidR="00E23BA7" w:rsidRPr="005318E6">
        <w:rPr>
          <w:rFonts w:cstheme="minorHAnsi"/>
          <w:sz w:val="24"/>
          <w:szCs w:val="24"/>
        </w:rPr>
        <w:t>e l’Ambasciata d’Italia a Belgrado (segret.belgrado@esteri.it)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468D" w14:textId="77777777" w:rsidR="002D0D03" w:rsidRDefault="002D0D03">
      <w:pPr>
        <w:spacing w:after="0" w:line="240" w:lineRule="auto"/>
      </w:pPr>
      <w:r>
        <w:separator/>
      </w:r>
    </w:p>
  </w:endnote>
  <w:endnote w:type="continuationSeparator" w:id="0">
    <w:p w14:paraId="28A545EE" w14:textId="77777777" w:rsidR="002D0D03" w:rsidRDefault="002D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157D" w14:textId="77777777" w:rsidR="002D0D03" w:rsidRDefault="002D0D03">
      <w:pPr>
        <w:spacing w:after="0" w:line="240" w:lineRule="auto"/>
      </w:pPr>
      <w:r>
        <w:separator/>
      </w:r>
    </w:p>
  </w:footnote>
  <w:footnote w:type="continuationSeparator" w:id="0">
    <w:p w14:paraId="30D4A3BA" w14:textId="77777777" w:rsidR="002D0D03" w:rsidRDefault="002D0D03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0D03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124E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00B1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3BA7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gce11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.belgrado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1671</Words>
  <Characters>9530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milena.kojic</cp:lastModifiedBy>
  <cp:revision>3</cp:revision>
  <cp:lastPrinted>2024-10-02T08:59:00Z</cp:lastPrinted>
  <dcterms:created xsi:type="dcterms:W3CDTF">2026-08-14T11:33:00Z</dcterms:created>
  <dcterms:modified xsi:type="dcterms:W3CDTF">2026-08-14T11:37:00Z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